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F3B8B" w14:textId="77777777" w:rsidR="007973F9" w:rsidRDefault="007973F9" w:rsidP="007973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4714B4E2" wp14:editId="006C1068">
            <wp:simplePos x="0" y="0"/>
            <wp:positionH relativeFrom="column">
              <wp:posOffset>2586990</wp:posOffset>
            </wp:positionH>
            <wp:positionV relativeFrom="paragraph">
              <wp:posOffset>-55245</wp:posOffset>
            </wp:positionV>
            <wp:extent cx="819150" cy="808355"/>
            <wp:effectExtent l="0" t="0" r="0" b="0"/>
            <wp:wrapSquare wrapText="right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C11A5" w14:textId="77777777" w:rsidR="007973F9" w:rsidRDefault="007973F9" w:rsidP="007973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14:paraId="4EADD217" w14:textId="77777777" w:rsidR="007973F9" w:rsidRDefault="007973F9" w:rsidP="007973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14:paraId="7D618C9A" w14:textId="77777777" w:rsidR="007973F9" w:rsidRDefault="007973F9" w:rsidP="007973F9"/>
    <w:p w14:paraId="225BDE64" w14:textId="77777777" w:rsidR="007973F9" w:rsidRDefault="007973F9" w:rsidP="007973F9"/>
    <w:p w14:paraId="396F7247" w14:textId="77777777" w:rsidR="007973F9" w:rsidRPr="008B0325" w:rsidRDefault="007973F9" w:rsidP="0079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325">
        <w:rPr>
          <w:rFonts w:ascii="Times New Roman" w:hAnsi="Times New Roman" w:cs="Times New Roman"/>
          <w:b/>
          <w:sz w:val="28"/>
          <w:szCs w:val="28"/>
        </w:rPr>
        <w:t>АДМИНИСТРАЦИЯ КРАСНОХОЛМСКОГО РАЙОНА</w:t>
      </w:r>
    </w:p>
    <w:p w14:paraId="037FE05E" w14:textId="77777777" w:rsidR="007973F9" w:rsidRPr="008B0325" w:rsidRDefault="007973F9" w:rsidP="0079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325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14:paraId="5BCF3011" w14:textId="77777777" w:rsidR="007973F9" w:rsidRDefault="007973F9" w:rsidP="0079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73E5AD" w14:textId="77777777" w:rsidR="007973F9" w:rsidRDefault="007973F9" w:rsidP="0079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3EEE19" w14:textId="77777777" w:rsidR="007973F9" w:rsidRDefault="007973F9" w:rsidP="0079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440FD29" w14:textId="77777777" w:rsidR="00D02BF9" w:rsidRDefault="00D02BF9" w:rsidP="0079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765713" w14:paraId="770B0EEA" w14:textId="77777777" w:rsidTr="00765713">
        <w:tc>
          <w:tcPr>
            <w:tcW w:w="3301" w:type="dxa"/>
          </w:tcPr>
          <w:p w14:paraId="2C3D040F" w14:textId="249149C9" w:rsidR="00765713" w:rsidRPr="00765713" w:rsidRDefault="009D6FE1" w:rsidP="009D6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28B">
              <w:rPr>
                <w:rFonts w:ascii="Times New Roman" w:hAnsi="Times New Roman" w:cs="Times New Roman"/>
                <w:sz w:val="28"/>
                <w:szCs w:val="28"/>
              </w:rPr>
              <w:t xml:space="preserve">24 ноября </w:t>
            </w:r>
            <w:r w:rsidR="009C19BE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3302" w:type="dxa"/>
          </w:tcPr>
          <w:p w14:paraId="3BD17816" w14:textId="77777777" w:rsidR="00765713" w:rsidRDefault="00765713" w:rsidP="00797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Красный Холм</w:t>
            </w:r>
          </w:p>
        </w:tc>
        <w:tc>
          <w:tcPr>
            <w:tcW w:w="3302" w:type="dxa"/>
          </w:tcPr>
          <w:p w14:paraId="6DF8A627" w14:textId="6821CE90" w:rsidR="00765713" w:rsidRPr="006B7C12" w:rsidRDefault="009C19BE" w:rsidP="009D6F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46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5DB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E4824CF" w14:textId="77777777" w:rsidR="00765713" w:rsidRDefault="00765713" w:rsidP="0079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05"/>
      </w:tblGrid>
      <w:tr w:rsidR="00765713" w14:paraId="47EDD7B7" w14:textId="77777777" w:rsidTr="00D02BF9">
        <w:trPr>
          <w:trHeight w:val="1481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14:paraId="30B91881" w14:textId="77777777" w:rsidR="00765713" w:rsidRPr="00D02BF9" w:rsidRDefault="00765713" w:rsidP="00D0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CD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муниципальную программу     «Управление имуществом и земельными ресурсами в   муниципальном образовании Краснохолмский район Тверской области    на  2018-2023 годы», утвержденную постановлением Администрации Краснохолмского района от  27.12.2017 № 202.</w:t>
            </w:r>
          </w:p>
        </w:tc>
      </w:tr>
    </w:tbl>
    <w:p w14:paraId="0A7972EE" w14:textId="77777777" w:rsidR="007973F9" w:rsidRDefault="007973F9" w:rsidP="0079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ADA11" w14:textId="77777777" w:rsidR="007973F9" w:rsidRPr="00765713" w:rsidRDefault="00765713" w:rsidP="0079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CB491" w14:textId="77777777" w:rsidR="007973F9" w:rsidRPr="00593491" w:rsidRDefault="006B7C12" w:rsidP="007973F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73F9" w:rsidRPr="00593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Краснохолмского района постановляет:</w:t>
      </w:r>
    </w:p>
    <w:p w14:paraId="7437D1D9" w14:textId="77777777" w:rsidR="007973F9" w:rsidRPr="00593491" w:rsidRDefault="007973F9" w:rsidP="007973F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1C7A745C" w14:textId="77777777" w:rsidR="007973F9" w:rsidRPr="00D30CD2" w:rsidRDefault="007973F9" w:rsidP="007973F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30CD2">
        <w:rPr>
          <w:rFonts w:ascii="Times New Roman" w:hAnsi="Times New Roman" w:cs="Times New Roman"/>
          <w:sz w:val="28"/>
          <w:szCs w:val="28"/>
        </w:rPr>
        <w:t>Внести изменения и  дополнения в муниципальную программу «Управление имуществом и земельными ресурсами  в муниципальном образовании Краснохолмский район Тверской области на 2018-2023 годы», утверждённую постановлением администрации Краснох</w:t>
      </w:r>
      <w:r>
        <w:rPr>
          <w:rFonts w:ascii="Times New Roman" w:hAnsi="Times New Roman" w:cs="Times New Roman"/>
          <w:sz w:val="28"/>
          <w:szCs w:val="28"/>
        </w:rPr>
        <w:t xml:space="preserve">олмского района от 27.12.2017 </w:t>
      </w:r>
      <w:r w:rsidRPr="00D30C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CD2">
        <w:rPr>
          <w:rFonts w:ascii="Times New Roman" w:hAnsi="Times New Roman" w:cs="Times New Roman"/>
          <w:sz w:val="28"/>
          <w:szCs w:val="28"/>
        </w:rPr>
        <w:t>202:</w:t>
      </w:r>
    </w:p>
    <w:p w14:paraId="4337EC2D" w14:textId="47E7F13E" w:rsidR="00097364" w:rsidRDefault="00E9228B" w:rsidP="000973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C45BA" w14:textId="77777777" w:rsidR="00CF33D3" w:rsidRDefault="00CF33D3" w:rsidP="000973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приложение 1 внести следующие изменения:</w:t>
      </w:r>
    </w:p>
    <w:p w14:paraId="7BBBC011" w14:textId="5CE38DDA" w:rsidR="00097364" w:rsidRDefault="00E9228B" w:rsidP="000973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441A9" w14:textId="2BC5B0C1" w:rsidR="00097364" w:rsidRDefault="00097364" w:rsidP="000973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33D3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  По строке «Подпрограмма 1 «Управление имуществом и земельными       ресурсами муниципального образования Краснохолмский район Тверской области на 2018-2023 годы» в графе 29 вместо суммы «</w:t>
      </w:r>
      <w:r w:rsidR="00E9228B">
        <w:rPr>
          <w:rFonts w:ascii="Times New Roman" w:hAnsi="Times New Roman" w:cs="Times New Roman"/>
          <w:sz w:val="28"/>
          <w:szCs w:val="28"/>
        </w:rPr>
        <w:t>3375,3</w:t>
      </w:r>
      <w:r>
        <w:rPr>
          <w:rFonts w:ascii="Times New Roman" w:hAnsi="Times New Roman" w:cs="Times New Roman"/>
          <w:sz w:val="28"/>
          <w:szCs w:val="28"/>
        </w:rPr>
        <w:t>», записать «</w:t>
      </w:r>
      <w:r w:rsidR="00E9228B">
        <w:rPr>
          <w:rFonts w:ascii="Times New Roman" w:hAnsi="Times New Roman" w:cs="Times New Roman"/>
          <w:sz w:val="28"/>
          <w:szCs w:val="28"/>
        </w:rPr>
        <w:t>3421</w:t>
      </w:r>
      <w:r>
        <w:rPr>
          <w:rFonts w:ascii="Times New Roman" w:hAnsi="Times New Roman" w:cs="Times New Roman"/>
          <w:sz w:val="28"/>
          <w:szCs w:val="28"/>
        </w:rPr>
        <w:t>», в графе 33 вместо суммы «</w:t>
      </w:r>
      <w:r w:rsidR="00E9228B">
        <w:rPr>
          <w:rFonts w:ascii="Times New Roman" w:hAnsi="Times New Roman" w:cs="Times New Roman"/>
          <w:sz w:val="28"/>
          <w:szCs w:val="28"/>
        </w:rPr>
        <w:t>14602,77</w:t>
      </w:r>
      <w:r>
        <w:rPr>
          <w:rFonts w:ascii="Times New Roman" w:hAnsi="Times New Roman" w:cs="Times New Roman"/>
          <w:sz w:val="28"/>
          <w:szCs w:val="28"/>
        </w:rPr>
        <w:t>», записать «</w:t>
      </w:r>
      <w:r w:rsidR="00E9228B">
        <w:rPr>
          <w:rFonts w:ascii="Times New Roman" w:hAnsi="Times New Roman" w:cs="Times New Roman"/>
          <w:sz w:val="28"/>
          <w:szCs w:val="28"/>
        </w:rPr>
        <w:t>14648,47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017E967" w14:textId="5037C1C3" w:rsidR="00BC2868" w:rsidRDefault="00CF33D3" w:rsidP="00E922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="00BC2868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gramStart"/>
      <w:r w:rsidR="00BC2868">
        <w:rPr>
          <w:rFonts w:ascii="Times New Roman" w:hAnsi="Times New Roman" w:cs="Times New Roman"/>
          <w:sz w:val="28"/>
          <w:szCs w:val="28"/>
        </w:rPr>
        <w:t xml:space="preserve">строке </w:t>
      </w:r>
      <w:r w:rsidR="00E9228B">
        <w:rPr>
          <w:rFonts w:ascii="Times New Roman" w:hAnsi="Times New Roman" w:cs="Times New Roman"/>
          <w:sz w:val="28"/>
          <w:szCs w:val="28"/>
        </w:rPr>
        <w:t xml:space="preserve"> </w:t>
      </w:r>
      <w:r w:rsidR="00E9228B" w:rsidRPr="00E9228B"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 w:rsidR="00E9228B" w:rsidRPr="00E9228B">
        <w:rPr>
          <w:rFonts w:ascii="Times New Roman" w:hAnsi="Times New Roman" w:cs="Times New Roman"/>
          <w:sz w:val="28"/>
          <w:szCs w:val="28"/>
        </w:rPr>
        <w:t xml:space="preserve"> 2</w:t>
      </w:r>
      <w:r w:rsidR="00E9228B">
        <w:rPr>
          <w:rFonts w:ascii="Times New Roman" w:hAnsi="Times New Roman" w:cs="Times New Roman"/>
          <w:sz w:val="28"/>
          <w:szCs w:val="28"/>
        </w:rPr>
        <w:t xml:space="preserve"> </w:t>
      </w:r>
      <w:r w:rsidR="00E9228B" w:rsidRPr="00E9228B">
        <w:rPr>
          <w:rFonts w:ascii="Times New Roman" w:hAnsi="Times New Roman" w:cs="Times New Roman"/>
          <w:sz w:val="28"/>
          <w:szCs w:val="28"/>
        </w:rPr>
        <w:t>"Дооснащение комитета програм</w:t>
      </w:r>
      <w:r w:rsidR="00E9228B">
        <w:rPr>
          <w:rFonts w:ascii="Times New Roman" w:hAnsi="Times New Roman" w:cs="Times New Roman"/>
          <w:sz w:val="28"/>
          <w:szCs w:val="28"/>
        </w:rPr>
        <w:t>м</w:t>
      </w:r>
      <w:r w:rsidR="00E9228B" w:rsidRPr="00E9228B">
        <w:rPr>
          <w:rFonts w:ascii="Times New Roman" w:hAnsi="Times New Roman" w:cs="Times New Roman"/>
          <w:sz w:val="28"/>
          <w:szCs w:val="28"/>
        </w:rPr>
        <w:t xml:space="preserve">ным и компьютерным оборудованием»        </w:t>
      </w:r>
      <w:r w:rsidR="00BC2868">
        <w:rPr>
          <w:rFonts w:ascii="Times New Roman" w:hAnsi="Times New Roman" w:cs="Times New Roman"/>
          <w:sz w:val="28"/>
          <w:szCs w:val="28"/>
        </w:rPr>
        <w:t>в графе 29 вместо суммы «</w:t>
      </w:r>
      <w:r w:rsidR="00E9228B">
        <w:rPr>
          <w:rFonts w:ascii="Times New Roman" w:hAnsi="Times New Roman" w:cs="Times New Roman"/>
          <w:sz w:val="28"/>
          <w:szCs w:val="28"/>
        </w:rPr>
        <w:t>72,2</w:t>
      </w:r>
      <w:r w:rsidR="00BC2868">
        <w:rPr>
          <w:rFonts w:ascii="Times New Roman" w:hAnsi="Times New Roman" w:cs="Times New Roman"/>
          <w:sz w:val="28"/>
          <w:szCs w:val="28"/>
        </w:rPr>
        <w:t>», записать «</w:t>
      </w:r>
      <w:r w:rsidR="00E9228B">
        <w:rPr>
          <w:rFonts w:ascii="Times New Roman" w:hAnsi="Times New Roman" w:cs="Times New Roman"/>
          <w:sz w:val="28"/>
          <w:szCs w:val="28"/>
        </w:rPr>
        <w:t>117,9</w:t>
      </w:r>
      <w:r w:rsidR="00BC2868">
        <w:rPr>
          <w:rFonts w:ascii="Times New Roman" w:hAnsi="Times New Roman" w:cs="Times New Roman"/>
          <w:sz w:val="28"/>
          <w:szCs w:val="28"/>
        </w:rPr>
        <w:t>», в графе 33 вместо суммы «</w:t>
      </w:r>
      <w:r w:rsidR="00E9228B">
        <w:rPr>
          <w:rFonts w:ascii="Times New Roman" w:hAnsi="Times New Roman" w:cs="Times New Roman"/>
          <w:sz w:val="28"/>
          <w:szCs w:val="28"/>
        </w:rPr>
        <w:t>583,56</w:t>
      </w:r>
      <w:r w:rsidR="00BC2868">
        <w:rPr>
          <w:rFonts w:ascii="Times New Roman" w:hAnsi="Times New Roman" w:cs="Times New Roman"/>
          <w:sz w:val="28"/>
          <w:szCs w:val="28"/>
        </w:rPr>
        <w:t>», записать «</w:t>
      </w:r>
      <w:r w:rsidR="00E9228B">
        <w:rPr>
          <w:rFonts w:ascii="Times New Roman" w:hAnsi="Times New Roman" w:cs="Times New Roman"/>
          <w:sz w:val="28"/>
          <w:szCs w:val="28"/>
        </w:rPr>
        <w:t>629,26</w:t>
      </w:r>
      <w:r w:rsidR="00BC2868">
        <w:rPr>
          <w:rFonts w:ascii="Times New Roman" w:hAnsi="Times New Roman" w:cs="Times New Roman"/>
          <w:sz w:val="28"/>
          <w:szCs w:val="28"/>
        </w:rPr>
        <w:t>»;</w:t>
      </w:r>
    </w:p>
    <w:p w14:paraId="5F0B7AC3" w14:textId="0E89D1EC" w:rsidR="00E9228B" w:rsidRDefault="00CF33D3" w:rsidP="00E922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="00BC2868">
        <w:rPr>
          <w:rFonts w:ascii="Times New Roman" w:hAnsi="Times New Roman" w:cs="Times New Roman"/>
          <w:sz w:val="28"/>
          <w:szCs w:val="28"/>
        </w:rPr>
        <w:t xml:space="preserve">. </w:t>
      </w:r>
      <w:r w:rsidR="00E9228B">
        <w:rPr>
          <w:rFonts w:ascii="Times New Roman" w:hAnsi="Times New Roman" w:cs="Times New Roman"/>
          <w:sz w:val="28"/>
          <w:szCs w:val="28"/>
        </w:rPr>
        <w:t xml:space="preserve"> По строке «Подпрограмма 2 </w:t>
      </w:r>
      <w:r w:rsidR="00E9228B" w:rsidRPr="00E9228B">
        <w:rPr>
          <w:rFonts w:ascii="Times New Roman" w:hAnsi="Times New Roman" w:cs="Times New Roman"/>
          <w:sz w:val="28"/>
          <w:szCs w:val="28"/>
        </w:rPr>
        <w:t xml:space="preserve">Подпрограмма 2. «Совершенствование земельно-имущественных отношений в муниципальном образовании Краснохолмский </w:t>
      </w:r>
      <w:proofErr w:type="gramStart"/>
      <w:r w:rsidR="00E9228B" w:rsidRPr="00E9228B">
        <w:rPr>
          <w:rFonts w:ascii="Times New Roman" w:hAnsi="Times New Roman" w:cs="Times New Roman"/>
          <w:sz w:val="28"/>
          <w:szCs w:val="28"/>
        </w:rPr>
        <w:t>район  Тверской</w:t>
      </w:r>
      <w:proofErr w:type="gramEnd"/>
      <w:r w:rsidR="00E9228B" w:rsidRPr="00E9228B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E9228B">
        <w:rPr>
          <w:rFonts w:ascii="Times New Roman" w:hAnsi="Times New Roman" w:cs="Times New Roman"/>
          <w:sz w:val="28"/>
          <w:szCs w:val="28"/>
        </w:rPr>
        <w:t xml:space="preserve"> </w:t>
      </w:r>
      <w:r w:rsidR="00E9228B" w:rsidRPr="00E9228B">
        <w:rPr>
          <w:rFonts w:ascii="Times New Roman" w:hAnsi="Times New Roman" w:cs="Times New Roman"/>
          <w:sz w:val="28"/>
          <w:szCs w:val="28"/>
        </w:rPr>
        <w:t xml:space="preserve">»        </w:t>
      </w:r>
      <w:r w:rsidR="00E9228B">
        <w:rPr>
          <w:rFonts w:ascii="Times New Roman" w:hAnsi="Times New Roman" w:cs="Times New Roman"/>
          <w:sz w:val="28"/>
          <w:szCs w:val="28"/>
        </w:rPr>
        <w:t>в графе 29 вместо суммы «45,7», записать «0», в графе 33 вместо суммы «115,2», записать «69,5»;</w:t>
      </w:r>
    </w:p>
    <w:p w14:paraId="5673AF3A" w14:textId="33830930" w:rsidR="00E9228B" w:rsidRDefault="00E9228B" w:rsidP="00E922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1.2.5. По строке </w:t>
      </w:r>
      <w:r w:rsidRPr="00E9228B">
        <w:rPr>
          <w:rFonts w:ascii="Times New Roman" w:hAnsi="Times New Roman" w:cs="Times New Roman"/>
          <w:sz w:val="28"/>
          <w:szCs w:val="28"/>
        </w:rPr>
        <w:t>Мероприятие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28B">
        <w:rPr>
          <w:rFonts w:ascii="Times New Roman" w:hAnsi="Times New Roman" w:cs="Times New Roman"/>
          <w:sz w:val="28"/>
          <w:szCs w:val="28"/>
        </w:rPr>
        <w:t xml:space="preserve">"Оценка муниципального имущества с целью проведения торгов права аренды, торгов по продаже муниципального имущества, находящегося в муниципальной собственности   муниципального образования Краснохолмский район  Тверской области » »        </w:t>
      </w:r>
      <w:r>
        <w:rPr>
          <w:rFonts w:ascii="Times New Roman" w:hAnsi="Times New Roman" w:cs="Times New Roman"/>
          <w:sz w:val="28"/>
          <w:szCs w:val="28"/>
        </w:rPr>
        <w:t>в графе 29 вместо суммы «45,7», записать «0», в графе 33 вместо суммы «115,2», записать «69,5».</w:t>
      </w:r>
    </w:p>
    <w:p w14:paraId="58471164" w14:textId="2F16161E" w:rsidR="00E9228B" w:rsidRDefault="00E9228B" w:rsidP="00E922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228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65FCD29" w14:textId="77777777" w:rsidR="007973F9" w:rsidRDefault="006B3D99" w:rsidP="007973F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3F9">
        <w:rPr>
          <w:rFonts w:ascii="Times New Roman" w:hAnsi="Times New Roman" w:cs="Times New Roman"/>
          <w:sz w:val="28"/>
          <w:szCs w:val="28"/>
        </w:rPr>
        <w:t>2.</w:t>
      </w:r>
      <w:r w:rsidR="00D46159">
        <w:rPr>
          <w:rFonts w:ascii="Times New Roman" w:hAnsi="Times New Roman" w:cs="Times New Roman"/>
          <w:sz w:val="28"/>
          <w:szCs w:val="28"/>
        </w:rPr>
        <w:t xml:space="preserve"> </w:t>
      </w:r>
      <w:r w:rsidR="007973F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опубликованию на официальном сайте администрации Краснохолмского района в сети Интернет.</w:t>
      </w:r>
    </w:p>
    <w:p w14:paraId="544E9734" w14:textId="77777777" w:rsidR="007973F9" w:rsidRDefault="007973F9" w:rsidP="007973F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председателя комитета по управлению имуществом и земельными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ресурсами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Краснохолмского района </w:t>
      </w:r>
      <w:r w:rsidR="009D6FE1">
        <w:rPr>
          <w:rFonts w:ascii="Times New Roman" w:hAnsi="Times New Roman" w:cs="Times New Roman"/>
          <w:sz w:val="28"/>
          <w:szCs w:val="28"/>
        </w:rPr>
        <w:t>Чернову Л.С.</w:t>
      </w:r>
    </w:p>
    <w:p w14:paraId="660B82BA" w14:textId="77777777" w:rsidR="007973F9" w:rsidRDefault="007973F9" w:rsidP="007973F9">
      <w:pPr>
        <w:spacing w:after="0" w:line="240" w:lineRule="auto"/>
        <w:ind w:left="1349"/>
        <w:jc w:val="both"/>
        <w:rPr>
          <w:rFonts w:ascii="Times New Roman" w:hAnsi="Times New Roman" w:cs="Times New Roman"/>
          <w:sz w:val="28"/>
          <w:szCs w:val="28"/>
        </w:rPr>
      </w:pPr>
    </w:p>
    <w:p w14:paraId="62A2F56E" w14:textId="77777777" w:rsidR="007973F9" w:rsidRDefault="007973F9" w:rsidP="007973F9">
      <w:pPr>
        <w:spacing w:after="0" w:line="240" w:lineRule="auto"/>
        <w:ind w:left="1349"/>
        <w:jc w:val="both"/>
        <w:rPr>
          <w:rFonts w:ascii="Times New Roman" w:hAnsi="Times New Roman" w:cs="Times New Roman"/>
          <w:sz w:val="28"/>
          <w:szCs w:val="28"/>
        </w:rPr>
      </w:pPr>
    </w:p>
    <w:p w14:paraId="20AE7154" w14:textId="77777777" w:rsidR="007973F9" w:rsidRDefault="007973F9" w:rsidP="007973F9">
      <w:pPr>
        <w:spacing w:after="0" w:line="240" w:lineRule="auto"/>
        <w:ind w:left="1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6"/>
        <w:gridCol w:w="4399"/>
      </w:tblGrid>
      <w:tr w:rsidR="00D02BF9" w:rsidRPr="00C07E7A" w14:paraId="63E2FD62" w14:textId="77777777" w:rsidTr="00D46159">
        <w:trPr>
          <w:trHeight w:val="485"/>
        </w:trPr>
        <w:tc>
          <w:tcPr>
            <w:tcW w:w="5920" w:type="dxa"/>
            <w:shd w:val="clear" w:color="auto" w:fill="auto"/>
            <w:vAlign w:val="center"/>
          </w:tcPr>
          <w:p w14:paraId="5F3E5A5D" w14:textId="77777777" w:rsidR="00D02BF9" w:rsidRPr="00C07E7A" w:rsidRDefault="009D6FE1" w:rsidP="00BA0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02BF9" w:rsidRPr="00C07E7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1D7A1F" w14:textId="77777777" w:rsidR="00D02BF9" w:rsidRPr="00C07E7A" w:rsidRDefault="009D6FE1" w:rsidP="00BA0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Журавлев</w:t>
            </w:r>
          </w:p>
        </w:tc>
      </w:tr>
    </w:tbl>
    <w:p w14:paraId="161F77D7" w14:textId="77777777" w:rsidR="007973F9" w:rsidRDefault="007973F9" w:rsidP="007973F9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52169" w14:textId="77777777" w:rsidR="007973F9" w:rsidRDefault="007973F9" w:rsidP="007973F9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F9CBA" w14:textId="77777777" w:rsidR="007973F9" w:rsidRPr="00441C2A" w:rsidRDefault="007973F9" w:rsidP="00765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CC4E68" w14:textId="77777777" w:rsidR="00765713" w:rsidRDefault="00765713" w:rsidP="00765713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65713" w:rsidSect="009C19BE">
          <w:pgSz w:w="12240" w:h="15840"/>
          <w:pgMar w:top="851" w:right="850" w:bottom="1134" w:left="1701" w:header="720" w:footer="720" w:gutter="0"/>
          <w:cols w:space="720"/>
          <w:noEndnote/>
        </w:sectPr>
      </w:pPr>
    </w:p>
    <w:p w14:paraId="52E8C685" w14:textId="77777777" w:rsidR="0089739F" w:rsidRDefault="0089739F"/>
    <w:sectPr w:rsidR="0089739F" w:rsidSect="00765713">
      <w:pgSz w:w="23814" w:h="16840" w:orient="landscape" w:code="8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E6A26"/>
    <w:multiLevelType w:val="multilevel"/>
    <w:tmpl w:val="E9ECB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" w15:restartNumberingAfterBreak="0">
    <w:nsid w:val="4CD53CD4"/>
    <w:multiLevelType w:val="multilevel"/>
    <w:tmpl w:val="58948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6" w:hanging="2160"/>
      </w:pPr>
      <w:rPr>
        <w:rFonts w:hint="default"/>
      </w:rPr>
    </w:lvl>
  </w:abstractNum>
  <w:abstractNum w:abstractNumId="2" w15:restartNumberingAfterBreak="0">
    <w:nsid w:val="63FB6893"/>
    <w:multiLevelType w:val="hybridMultilevel"/>
    <w:tmpl w:val="E79628B0"/>
    <w:lvl w:ilvl="0" w:tplc="6B8A2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A7B98"/>
    <w:multiLevelType w:val="hybridMultilevel"/>
    <w:tmpl w:val="C78861F8"/>
    <w:lvl w:ilvl="0" w:tplc="DB420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3F9"/>
    <w:rsid w:val="00001665"/>
    <w:rsid w:val="00002D48"/>
    <w:rsid w:val="000425A8"/>
    <w:rsid w:val="00051FE7"/>
    <w:rsid w:val="00052A53"/>
    <w:rsid w:val="00085838"/>
    <w:rsid w:val="00097364"/>
    <w:rsid w:val="000F782E"/>
    <w:rsid w:val="00104E72"/>
    <w:rsid w:val="00111F00"/>
    <w:rsid w:val="0016365A"/>
    <w:rsid w:val="001966D2"/>
    <w:rsid w:val="001E1647"/>
    <w:rsid w:val="001E5FC3"/>
    <w:rsid w:val="001F1011"/>
    <w:rsid w:val="00213F9F"/>
    <w:rsid w:val="00222665"/>
    <w:rsid w:val="0029648D"/>
    <w:rsid w:val="002A2EA2"/>
    <w:rsid w:val="002D0D47"/>
    <w:rsid w:val="002E2B0E"/>
    <w:rsid w:val="003410EA"/>
    <w:rsid w:val="00342536"/>
    <w:rsid w:val="00352BF1"/>
    <w:rsid w:val="003536DD"/>
    <w:rsid w:val="0036757F"/>
    <w:rsid w:val="003A1BCE"/>
    <w:rsid w:val="003D12D3"/>
    <w:rsid w:val="00415194"/>
    <w:rsid w:val="004245DE"/>
    <w:rsid w:val="00485EAA"/>
    <w:rsid w:val="004A1BA6"/>
    <w:rsid w:val="00513BD9"/>
    <w:rsid w:val="005270ED"/>
    <w:rsid w:val="0054473A"/>
    <w:rsid w:val="0058362F"/>
    <w:rsid w:val="00587E2B"/>
    <w:rsid w:val="00590BC7"/>
    <w:rsid w:val="006B3D99"/>
    <w:rsid w:val="006B7C12"/>
    <w:rsid w:val="006F2D41"/>
    <w:rsid w:val="006F774F"/>
    <w:rsid w:val="007066AC"/>
    <w:rsid w:val="00716EAC"/>
    <w:rsid w:val="00720B55"/>
    <w:rsid w:val="00730370"/>
    <w:rsid w:val="0074356A"/>
    <w:rsid w:val="00765713"/>
    <w:rsid w:val="00791E42"/>
    <w:rsid w:val="007973F9"/>
    <w:rsid w:val="007B7234"/>
    <w:rsid w:val="007F79A1"/>
    <w:rsid w:val="0083266B"/>
    <w:rsid w:val="008715DB"/>
    <w:rsid w:val="00890E6A"/>
    <w:rsid w:val="0089739F"/>
    <w:rsid w:val="008D7B18"/>
    <w:rsid w:val="008F3A1F"/>
    <w:rsid w:val="008F7881"/>
    <w:rsid w:val="00911596"/>
    <w:rsid w:val="00926AF0"/>
    <w:rsid w:val="00985F1B"/>
    <w:rsid w:val="00997DA7"/>
    <w:rsid w:val="009B71B5"/>
    <w:rsid w:val="009C19BE"/>
    <w:rsid w:val="009C6897"/>
    <w:rsid w:val="009D6FE1"/>
    <w:rsid w:val="009F39F4"/>
    <w:rsid w:val="00A13011"/>
    <w:rsid w:val="00A61BF3"/>
    <w:rsid w:val="00AA5E32"/>
    <w:rsid w:val="00AF2FF5"/>
    <w:rsid w:val="00B05BF5"/>
    <w:rsid w:val="00B073D3"/>
    <w:rsid w:val="00B20F11"/>
    <w:rsid w:val="00B6367D"/>
    <w:rsid w:val="00B92ACE"/>
    <w:rsid w:val="00BC08D9"/>
    <w:rsid w:val="00BC2868"/>
    <w:rsid w:val="00BD2144"/>
    <w:rsid w:val="00BE01B7"/>
    <w:rsid w:val="00BE4C81"/>
    <w:rsid w:val="00BF55CE"/>
    <w:rsid w:val="00C27EF8"/>
    <w:rsid w:val="00C459C1"/>
    <w:rsid w:val="00C83EBB"/>
    <w:rsid w:val="00C92039"/>
    <w:rsid w:val="00CD45C0"/>
    <w:rsid w:val="00CF33D3"/>
    <w:rsid w:val="00D02BF9"/>
    <w:rsid w:val="00D46159"/>
    <w:rsid w:val="00D73CF2"/>
    <w:rsid w:val="00DA03B9"/>
    <w:rsid w:val="00DB620C"/>
    <w:rsid w:val="00DE6CB7"/>
    <w:rsid w:val="00DF69C2"/>
    <w:rsid w:val="00E464D8"/>
    <w:rsid w:val="00E9228B"/>
    <w:rsid w:val="00E93346"/>
    <w:rsid w:val="00E96A92"/>
    <w:rsid w:val="00EA5F49"/>
    <w:rsid w:val="00EA7411"/>
    <w:rsid w:val="00EC1A2A"/>
    <w:rsid w:val="00EC6DF3"/>
    <w:rsid w:val="00ED2B11"/>
    <w:rsid w:val="00F12876"/>
    <w:rsid w:val="00F15234"/>
    <w:rsid w:val="00F65C84"/>
    <w:rsid w:val="00F70DB7"/>
    <w:rsid w:val="00F827C5"/>
    <w:rsid w:val="00FB1F49"/>
    <w:rsid w:val="00FD6ED1"/>
    <w:rsid w:val="00FE24DE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B6F0"/>
  <w15:docId w15:val="{BE4AF739-ECEF-4CA8-8BA2-53302503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3F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3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73F9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973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973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6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657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65713"/>
    <w:rPr>
      <w:color w:val="800080"/>
      <w:u w:val="single"/>
    </w:rPr>
  </w:style>
  <w:style w:type="paragraph" w:customStyle="1" w:styleId="font5">
    <w:name w:val="font5"/>
    <w:basedOn w:val="a"/>
    <w:rsid w:val="0076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76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76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6571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4">
    <w:name w:val="xl74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7657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65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65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65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765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65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65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7657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76571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7657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76571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76571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7657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7657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765713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7657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6571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7657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Vrr-0C02</cp:lastModifiedBy>
  <cp:revision>19</cp:revision>
  <cp:lastPrinted>2020-11-24T12:15:00Z</cp:lastPrinted>
  <dcterms:created xsi:type="dcterms:W3CDTF">2019-05-27T06:19:00Z</dcterms:created>
  <dcterms:modified xsi:type="dcterms:W3CDTF">2020-11-24T12:18:00Z</dcterms:modified>
</cp:coreProperties>
</file>